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3381" w14:textId="77777777" w:rsidR="00A27C33" w:rsidRPr="004B6CDB" w:rsidRDefault="00A27C33" w:rsidP="00416320">
      <w:pPr>
        <w:jc w:val="center"/>
        <w:rPr>
          <w:rFonts w:ascii="ADLaM Display" w:hAnsi="ADLaM Display" w:cs="ADLaM Display"/>
          <w:b/>
          <w:bCs/>
          <w:sz w:val="20"/>
          <w:szCs w:val="20"/>
        </w:rPr>
      </w:pPr>
    </w:p>
    <w:p w14:paraId="6E8D7C56" w14:textId="5196B164" w:rsidR="00416320" w:rsidRPr="004B6CDB" w:rsidRDefault="00B91C54" w:rsidP="00416320">
      <w:pPr>
        <w:jc w:val="center"/>
        <w:rPr>
          <w:rFonts w:ascii="ADLaM Display" w:hAnsi="ADLaM Display" w:cs="ADLaM Display"/>
          <w:b/>
          <w:bCs/>
          <w:sz w:val="28"/>
          <w:szCs w:val="28"/>
        </w:rPr>
      </w:pPr>
      <w:r w:rsidRPr="004B6CDB">
        <w:rPr>
          <w:rFonts w:ascii="ADLaM Display" w:hAnsi="ADLaM Display" w:cs="ADLaM Display"/>
          <w:b/>
          <w:bCs/>
          <w:sz w:val="28"/>
          <w:szCs w:val="28"/>
        </w:rPr>
        <w:t xml:space="preserve">CONSTITUCIÓN POLÍTICA DE LOS ESTADOS UNIDOS MEXICANOS </w:t>
      </w:r>
    </w:p>
    <w:p w14:paraId="7D79A9D3" w14:textId="77777777" w:rsidR="00F36A7A" w:rsidRPr="004B6CDB" w:rsidRDefault="00F36A7A" w:rsidP="00D342BD">
      <w:pPr>
        <w:jc w:val="both"/>
        <w:rPr>
          <w:rFonts w:ascii="Arial" w:hAnsi="Arial" w:cs="Arial"/>
          <w:b/>
          <w:bCs/>
          <w:sz w:val="28"/>
          <w:szCs w:val="28"/>
        </w:rPr>
      </w:pPr>
    </w:p>
    <w:p w14:paraId="0FAEC79D" w14:textId="05829423" w:rsidR="00416320" w:rsidRPr="004B6CDB" w:rsidRDefault="00B91C54" w:rsidP="00D342BD">
      <w:pPr>
        <w:jc w:val="both"/>
        <w:rPr>
          <w:rFonts w:ascii="Century Gothic" w:hAnsi="Century Gothic" w:cs="ADLaM Display"/>
          <w:sz w:val="28"/>
          <w:szCs w:val="28"/>
        </w:rPr>
      </w:pPr>
      <w:r w:rsidRPr="004B6CDB">
        <w:rPr>
          <w:rFonts w:ascii="ADLaM Display" w:hAnsi="ADLaM Display" w:cs="ADLaM Display"/>
          <w:b/>
          <w:bCs/>
          <w:sz w:val="28"/>
          <w:szCs w:val="28"/>
        </w:rPr>
        <w:t xml:space="preserve">Artículo 4o </w:t>
      </w:r>
      <w:r w:rsidRPr="004B6CDB">
        <w:rPr>
          <w:rFonts w:ascii="Century Gothic" w:hAnsi="Century Gothic" w:cs="ADLaM Display"/>
          <w:color w:val="000000"/>
          <w:sz w:val="28"/>
          <w:szCs w:val="28"/>
          <w:shd w:val="clear" w:color="auto" w:fill="FFFFFF"/>
        </w:rPr>
        <w:t>Toda persona tiene derecho a la cultura física y a la práctica del deporte. Corresponde al Estado su promoción, fomento y estímulo conforme a las leyes en la materia.</w:t>
      </w:r>
    </w:p>
    <w:p w14:paraId="06138677" w14:textId="77777777" w:rsidR="00F36A7A" w:rsidRPr="004B6CDB" w:rsidRDefault="00F36A7A" w:rsidP="00D342BD">
      <w:pPr>
        <w:jc w:val="both"/>
        <w:rPr>
          <w:rFonts w:ascii="ADLaM Display" w:hAnsi="ADLaM Display" w:cs="ADLaM Display"/>
          <w:sz w:val="28"/>
          <w:szCs w:val="28"/>
        </w:rPr>
      </w:pPr>
    </w:p>
    <w:p w14:paraId="51A19684" w14:textId="3F74FCD0" w:rsidR="00B91C54" w:rsidRPr="004B6CDB" w:rsidRDefault="00B91C54" w:rsidP="00D342BD">
      <w:pPr>
        <w:jc w:val="both"/>
        <w:rPr>
          <w:rFonts w:ascii="Berlin Sans FB Demi" w:hAnsi="Berlin Sans FB Demi" w:cs="ADLaM Display"/>
          <w:sz w:val="28"/>
          <w:szCs w:val="28"/>
        </w:rPr>
      </w:pPr>
      <w:r w:rsidRPr="004B6CDB">
        <w:rPr>
          <w:rFonts w:ascii="ADLaM Display" w:hAnsi="ADLaM Display" w:cs="ADLaM Display"/>
          <w:b/>
          <w:bCs/>
          <w:sz w:val="28"/>
          <w:szCs w:val="28"/>
        </w:rPr>
        <w:t>Artículo 73</w:t>
      </w:r>
      <w:r w:rsidRPr="004B6CDB">
        <w:rPr>
          <w:rFonts w:ascii="ADLaM Display" w:hAnsi="ADLaM Display" w:cs="ADLaM Display"/>
          <w:sz w:val="28"/>
          <w:szCs w:val="28"/>
        </w:rPr>
        <w:t xml:space="preserve"> </w:t>
      </w:r>
      <w:r w:rsidRPr="004B6CDB">
        <w:rPr>
          <w:rFonts w:ascii="Century Gothic" w:hAnsi="Century Gothic" w:cs="ADLaM Display"/>
          <w:sz w:val="28"/>
          <w:szCs w:val="28"/>
        </w:rPr>
        <w:t>El congreso tiene la facultad XXIX-J</w:t>
      </w:r>
      <w:r w:rsidR="00D342BD" w:rsidRPr="004B6CDB">
        <w:rPr>
          <w:rFonts w:ascii="Century Gothic" w:hAnsi="Century Gothic" w:cs="ADLaM Display"/>
          <w:sz w:val="28"/>
          <w:szCs w:val="28"/>
        </w:rPr>
        <w:t>. Para legislar en materia de cultura física y deporte con objeto de cumplir lo previsto en el artículo 4o. de esta Constitución, estableciendo la concurrencia entre la Federación, las entidades federativas, los Municipios y, en su caso, las demarcaciones territoriales de la Ciudad de México, en el ámbito de sus respectivas competencias; así como la participación de los sectores social y privado.</w:t>
      </w:r>
    </w:p>
    <w:sectPr w:rsidR="00B91C54" w:rsidRPr="004B6CD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AB0C" w14:textId="77777777" w:rsidR="00233376" w:rsidRDefault="00233376" w:rsidP="004E4E51">
      <w:pPr>
        <w:spacing w:after="0" w:line="240" w:lineRule="auto"/>
      </w:pPr>
      <w:r>
        <w:separator/>
      </w:r>
    </w:p>
  </w:endnote>
  <w:endnote w:type="continuationSeparator" w:id="0">
    <w:p w14:paraId="5D30BC98" w14:textId="77777777" w:rsidR="00233376" w:rsidRDefault="00233376" w:rsidP="004E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LaM Display">
    <w:charset w:val="00"/>
    <w:family w:val="auto"/>
    <w:pitch w:val="variable"/>
    <w:sig w:usb0="8000206F" w:usb1="42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9E47" w14:textId="77777777" w:rsidR="00233376" w:rsidRDefault="00233376" w:rsidP="004E4E51">
      <w:pPr>
        <w:spacing w:after="0" w:line="240" w:lineRule="auto"/>
      </w:pPr>
      <w:r>
        <w:separator/>
      </w:r>
    </w:p>
  </w:footnote>
  <w:footnote w:type="continuationSeparator" w:id="0">
    <w:p w14:paraId="624E3BCB" w14:textId="77777777" w:rsidR="00233376" w:rsidRDefault="00233376" w:rsidP="004E4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855F" w14:textId="7180459E" w:rsidR="004E4E51" w:rsidRDefault="006262AF">
    <w:pPr>
      <w:pStyle w:val="Encabezado"/>
    </w:pPr>
    <w:r>
      <w:rPr>
        <w:noProof/>
        <w:lang w:eastAsia="es-MX"/>
      </w:rPr>
      <w:drawing>
        <wp:anchor distT="0" distB="0" distL="114300" distR="114300" simplePos="0" relativeHeight="251658240" behindDoc="0" locked="0" layoutInCell="1" allowOverlap="1" wp14:anchorId="26079842" wp14:editId="51EF61E7">
          <wp:simplePos x="0" y="0"/>
          <wp:positionH relativeFrom="column">
            <wp:posOffset>4967605</wp:posOffset>
          </wp:positionH>
          <wp:positionV relativeFrom="paragraph">
            <wp:posOffset>-230505</wp:posOffset>
          </wp:positionV>
          <wp:extent cx="771457" cy="657225"/>
          <wp:effectExtent l="0" t="0" r="0" b="0"/>
          <wp:wrapNone/>
          <wp:docPr id="22" name="21 Imagen">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21 Imagen">
                    <a:extLst>
                      <a:ext uri="{FF2B5EF4-FFF2-40B4-BE49-F238E27FC236}">
                        <a16:creationId xmlns:a16="http://schemas.microsoft.com/office/drawing/2014/main" id="{00000000-0008-0000-0000-00000400000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1457" cy="657225"/>
                  </a:xfrm>
                  <a:prstGeom prst="rect">
                    <a:avLst/>
                  </a:prstGeom>
                </pic:spPr>
              </pic:pic>
            </a:graphicData>
          </a:graphic>
          <wp14:sizeRelH relativeFrom="page">
            <wp14:pctWidth>0</wp14:pctWidth>
          </wp14:sizeRelH>
          <wp14:sizeRelV relativeFrom="page">
            <wp14:pctHeight>0</wp14:pctHeight>
          </wp14:sizeRelV>
        </wp:anchor>
      </w:drawing>
    </w:r>
    <w:r w:rsidR="004E4E51">
      <w:rPr>
        <w:noProof/>
        <w:lang w:eastAsia="es-MX"/>
      </w:rPr>
      <w:drawing>
        <wp:anchor distT="0" distB="0" distL="114300" distR="114300" simplePos="0" relativeHeight="251657216" behindDoc="0" locked="0" layoutInCell="1" allowOverlap="1" wp14:anchorId="16BA3511" wp14:editId="7F284F8B">
          <wp:simplePos x="0" y="0"/>
          <wp:positionH relativeFrom="column">
            <wp:posOffset>-918210</wp:posOffset>
          </wp:positionH>
          <wp:positionV relativeFrom="paragraph">
            <wp:posOffset>-401955</wp:posOffset>
          </wp:positionV>
          <wp:extent cx="1628775" cy="990600"/>
          <wp:effectExtent l="0" t="0" r="9525" b="0"/>
          <wp:wrapNone/>
          <wp:docPr id="14" name="4 Imagen">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picture">
              <pic:pic xmlns:pic="http://schemas.openxmlformats.org/drawingml/2006/picture">
                <pic:nvPicPr>
                  <pic:cNvPr id="14" name="4 Imagen">
                    <a:extLst>
                      <a:ext uri="{FF2B5EF4-FFF2-40B4-BE49-F238E27FC236}">
                        <a16:creationId xmlns:a16="http://schemas.microsoft.com/office/drawing/2014/main" id="{00000000-0008-0000-0100-00000400000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28775" cy="990600"/>
                  </a:xfrm>
                  <a:prstGeom prst="rect">
                    <a:avLst/>
                  </a:prstGeom>
                </pic:spPr>
              </pic:pic>
            </a:graphicData>
          </a:graphic>
          <wp14:sizeRelH relativeFrom="page">
            <wp14:pctWidth>0</wp14:pctWidth>
          </wp14:sizeRelH>
          <wp14:sizeRelV relativeFrom="page">
            <wp14:pctHeight>0</wp14:pctHeight>
          </wp14:sizeRelV>
        </wp:anchor>
      </w:drawing>
    </w:r>
    <w:r w:rsidR="004E4E51" w:rsidRPr="00BE6D5A">
      <w:rPr>
        <w:b/>
        <w:bCs/>
        <w:sz w:val="28"/>
        <w:szCs w:val="28"/>
        <w:u w:val="single"/>
      </w:rPr>
      <w:ptab w:relativeTo="margin" w:alignment="center" w:leader="none"/>
    </w:r>
    <w:r w:rsidR="004E4E51" w:rsidRPr="00BE6D5A">
      <w:rPr>
        <w:b/>
        <w:bCs/>
        <w:sz w:val="28"/>
        <w:szCs w:val="28"/>
        <w:u w:val="single"/>
      </w:rPr>
      <w:t>C</w:t>
    </w:r>
    <w:r w:rsidR="00E96149">
      <w:rPr>
        <w:b/>
        <w:bCs/>
        <w:sz w:val="28"/>
        <w:szCs w:val="28"/>
        <w:u w:val="single"/>
      </w:rPr>
      <w:t>OORDINACIÓN DEL DEPORTE</w:t>
    </w:r>
    <w:r w:rsidR="004B6CDB" w:rsidRPr="00BE6D5A">
      <w:rPr>
        <w:b/>
        <w:bCs/>
        <w:sz w:val="28"/>
        <w:szCs w:val="28"/>
        <w:u w:val="single"/>
      </w:rPr>
      <w:t xml:space="preserve"> FRACCIÓN </w:t>
    </w:r>
    <w:r w:rsidR="004E4E51" w:rsidRPr="00BE6D5A">
      <w:rPr>
        <w:b/>
        <w:bCs/>
        <w:sz w:val="28"/>
        <w:szCs w:val="28"/>
        <w:u w:val="single"/>
      </w:rPr>
      <w:t>a69_f03</w:t>
    </w:r>
    <w:r w:rsidR="004E4E51" w:rsidRPr="00E91707">
      <w:rPr>
        <w:b/>
        <w:bCs/>
        <w:sz w:val="28"/>
        <w:szCs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87D"/>
    <w:multiLevelType w:val="hybridMultilevel"/>
    <w:tmpl w:val="0E16E0A2"/>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 w15:restartNumberingAfterBreak="0">
    <w:nsid w:val="0C6B177C"/>
    <w:multiLevelType w:val="hybridMultilevel"/>
    <w:tmpl w:val="683C2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631760"/>
    <w:multiLevelType w:val="hybridMultilevel"/>
    <w:tmpl w:val="40E88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67423"/>
    <w:multiLevelType w:val="hybridMultilevel"/>
    <w:tmpl w:val="64A0BB1E"/>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 w15:restartNumberingAfterBreak="0">
    <w:nsid w:val="1BDE5157"/>
    <w:multiLevelType w:val="hybridMultilevel"/>
    <w:tmpl w:val="5D2CDECA"/>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5" w15:restartNumberingAfterBreak="0">
    <w:nsid w:val="27EA7DC8"/>
    <w:multiLevelType w:val="hybridMultilevel"/>
    <w:tmpl w:val="54CC7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01B288F"/>
    <w:multiLevelType w:val="hybridMultilevel"/>
    <w:tmpl w:val="73642366"/>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7" w15:restartNumberingAfterBreak="0">
    <w:nsid w:val="33DD59BC"/>
    <w:multiLevelType w:val="hybridMultilevel"/>
    <w:tmpl w:val="F3D6EE9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8" w15:restartNumberingAfterBreak="0">
    <w:nsid w:val="35E95BF3"/>
    <w:multiLevelType w:val="hybridMultilevel"/>
    <w:tmpl w:val="68FE53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7792F8F"/>
    <w:multiLevelType w:val="hybridMultilevel"/>
    <w:tmpl w:val="698A331C"/>
    <w:lvl w:ilvl="0" w:tplc="080A0001">
      <w:start w:val="1"/>
      <w:numFmt w:val="bullet"/>
      <w:lvlText w:val=""/>
      <w:lvlJc w:val="left"/>
      <w:pPr>
        <w:ind w:left="495" w:hanging="360"/>
      </w:pPr>
      <w:rPr>
        <w:rFonts w:ascii="Symbol" w:hAnsi="Symbol" w:hint="default"/>
      </w:rPr>
    </w:lvl>
    <w:lvl w:ilvl="1" w:tplc="080A0003" w:tentative="1">
      <w:start w:val="1"/>
      <w:numFmt w:val="bullet"/>
      <w:lvlText w:val="o"/>
      <w:lvlJc w:val="left"/>
      <w:pPr>
        <w:ind w:left="1215" w:hanging="360"/>
      </w:pPr>
      <w:rPr>
        <w:rFonts w:ascii="Courier New" w:hAnsi="Courier New" w:cs="Courier New" w:hint="default"/>
      </w:rPr>
    </w:lvl>
    <w:lvl w:ilvl="2" w:tplc="080A0005" w:tentative="1">
      <w:start w:val="1"/>
      <w:numFmt w:val="bullet"/>
      <w:lvlText w:val=""/>
      <w:lvlJc w:val="left"/>
      <w:pPr>
        <w:ind w:left="1935" w:hanging="360"/>
      </w:pPr>
      <w:rPr>
        <w:rFonts w:ascii="Wingdings" w:hAnsi="Wingdings" w:hint="default"/>
      </w:rPr>
    </w:lvl>
    <w:lvl w:ilvl="3" w:tplc="080A0001" w:tentative="1">
      <w:start w:val="1"/>
      <w:numFmt w:val="bullet"/>
      <w:lvlText w:val=""/>
      <w:lvlJc w:val="left"/>
      <w:pPr>
        <w:ind w:left="2655" w:hanging="360"/>
      </w:pPr>
      <w:rPr>
        <w:rFonts w:ascii="Symbol" w:hAnsi="Symbol" w:hint="default"/>
      </w:rPr>
    </w:lvl>
    <w:lvl w:ilvl="4" w:tplc="080A0003" w:tentative="1">
      <w:start w:val="1"/>
      <w:numFmt w:val="bullet"/>
      <w:lvlText w:val="o"/>
      <w:lvlJc w:val="left"/>
      <w:pPr>
        <w:ind w:left="3375" w:hanging="360"/>
      </w:pPr>
      <w:rPr>
        <w:rFonts w:ascii="Courier New" w:hAnsi="Courier New" w:cs="Courier New" w:hint="default"/>
      </w:rPr>
    </w:lvl>
    <w:lvl w:ilvl="5" w:tplc="080A0005" w:tentative="1">
      <w:start w:val="1"/>
      <w:numFmt w:val="bullet"/>
      <w:lvlText w:val=""/>
      <w:lvlJc w:val="left"/>
      <w:pPr>
        <w:ind w:left="4095" w:hanging="360"/>
      </w:pPr>
      <w:rPr>
        <w:rFonts w:ascii="Wingdings" w:hAnsi="Wingdings" w:hint="default"/>
      </w:rPr>
    </w:lvl>
    <w:lvl w:ilvl="6" w:tplc="080A0001" w:tentative="1">
      <w:start w:val="1"/>
      <w:numFmt w:val="bullet"/>
      <w:lvlText w:val=""/>
      <w:lvlJc w:val="left"/>
      <w:pPr>
        <w:ind w:left="4815" w:hanging="360"/>
      </w:pPr>
      <w:rPr>
        <w:rFonts w:ascii="Symbol" w:hAnsi="Symbol" w:hint="default"/>
      </w:rPr>
    </w:lvl>
    <w:lvl w:ilvl="7" w:tplc="080A0003" w:tentative="1">
      <w:start w:val="1"/>
      <w:numFmt w:val="bullet"/>
      <w:lvlText w:val="o"/>
      <w:lvlJc w:val="left"/>
      <w:pPr>
        <w:ind w:left="5535" w:hanging="360"/>
      </w:pPr>
      <w:rPr>
        <w:rFonts w:ascii="Courier New" w:hAnsi="Courier New" w:cs="Courier New" w:hint="default"/>
      </w:rPr>
    </w:lvl>
    <w:lvl w:ilvl="8" w:tplc="080A0005" w:tentative="1">
      <w:start w:val="1"/>
      <w:numFmt w:val="bullet"/>
      <w:lvlText w:val=""/>
      <w:lvlJc w:val="left"/>
      <w:pPr>
        <w:ind w:left="6255" w:hanging="360"/>
      </w:pPr>
      <w:rPr>
        <w:rFonts w:ascii="Wingdings" w:hAnsi="Wingdings" w:hint="default"/>
      </w:rPr>
    </w:lvl>
  </w:abstractNum>
  <w:abstractNum w:abstractNumId="10" w15:restartNumberingAfterBreak="0">
    <w:nsid w:val="4AFF6038"/>
    <w:multiLevelType w:val="hybridMultilevel"/>
    <w:tmpl w:val="2DDA5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D2634A"/>
    <w:multiLevelType w:val="hybridMultilevel"/>
    <w:tmpl w:val="908CD5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0EF7773"/>
    <w:multiLevelType w:val="hybridMultilevel"/>
    <w:tmpl w:val="A9849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3F4157"/>
    <w:multiLevelType w:val="hybridMultilevel"/>
    <w:tmpl w:val="6A7A6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4501D66"/>
    <w:multiLevelType w:val="hybridMultilevel"/>
    <w:tmpl w:val="0D8C02E6"/>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5" w15:restartNumberingAfterBreak="0">
    <w:nsid w:val="71EF2E82"/>
    <w:multiLevelType w:val="hybridMultilevel"/>
    <w:tmpl w:val="0834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76F237B"/>
    <w:multiLevelType w:val="hybridMultilevel"/>
    <w:tmpl w:val="D7F0A324"/>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7" w15:restartNumberingAfterBreak="0">
    <w:nsid w:val="7EA96607"/>
    <w:multiLevelType w:val="hybridMultilevel"/>
    <w:tmpl w:val="B352E18E"/>
    <w:lvl w:ilvl="0" w:tplc="5FDE541A">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5116216">
    <w:abstractNumId w:val="12"/>
  </w:num>
  <w:num w:numId="2" w16cid:durableId="2112048305">
    <w:abstractNumId w:val="15"/>
  </w:num>
  <w:num w:numId="3" w16cid:durableId="1546212242">
    <w:abstractNumId w:val="7"/>
  </w:num>
  <w:num w:numId="4" w16cid:durableId="811020313">
    <w:abstractNumId w:val="14"/>
  </w:num>
  <w:num w:numId="5" w16cid:durableId="869879166">
    <w:abstractNumId w:val="0"/>
  </w:num>
  <w:num w:numId="6" w16cid:durableId="869564392">
    <w:abstractNumId w:val="4"/>
  </w:num>
  <w:num w:numId="7" w16cid:durableId="437528674">
    <w:abstractNumId w:val="16"/>
  </w:num>
  <w:num w:numId="8" w16cid:durableId="1271812992">
    <w:abstractNumId w:val="6"/>
  </w:num>
  <w:num w:numId="9" w16cid:durableId="134837224">
    <w:abstractNumId w:val="3"/>
  </w:num>
  <w:num w:numId="10" w16cid:durableId="1166744728">
    <w:abstractNumId w:val="9"/>
  </w:num>
  <w:num w:numId="11" w16cid:durableId="34620800">
    <w:abstractNumId w:val="1"/>
  </w:num>
  <w:num w:numId="12" w16cid:durableId="1038356464">
    <w:abstractNumId w:val="13"/>
  </w:num>
  <w:num w:numId="13" w16cid:durableId="1099133143">
    <w:abstractNumId w:val="10"/>
  </w:num>
  <w:num w:numId="14" w16cid:durableId="791872087">
    <w:abstractNumId w:val="11"/>
  </w:num>
  <w:num w:numId="15" w16cid:durableId="1032345951">
    <w:abstractNumId w:val="8"/>
  </w:num>
  <w:num w:numId="16" w16cid:durableId="965090114">
    <w:abstractNumId w:val="5"/>
  </w:num>
  <w:num w:numId="17" w16cid:durableId="35546818">
    <w:abstractNumId w:val="17"/>
  </w:num>
  <w:num w:numId="18" w16cid:durableId="1218316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996"/>
    <w:rsid w:val="00004476"/>
    <w:rsid w:val="00012E2B"/>
    <w:rsid w:val="000216F5"/>
    <w:rsid w:val="000222C0"/>
    <w:rsid w:val="00047C62"/>
    <w:rsid w:val="000544F0"/>
    <w:rsid w:val="00080964"/>
    <w:rsid w:val="0008514E"/>
    <w:rsid w:val="00097A1D"/>
    <w:rsid w:val="000A5932"/>
    <w:rsid w:val="000D30A4"/>
    <w:rsid w:val="000D42AA"/>
    <w:rsid w:val="000D66EB"/>
    <w:rsid w:val="000E00A3"/>
    <w:rsid w:val="001001B8"/>
    <w:rsid w:val="001046E8"/>
    <w:rsid w:val="00110801"/>
    <w:rsid w:val="00112ABF"/>
    <w:rsid w:val="001202EB"/>
    <w:rsid w:val="00125EDC"/>
    <w:rsid w:val="00136C5B"/>
    <w:rsid w:val="0013766F"/>
    <w:rsid w:val="001376EE"/>
    <w:rsid w:val="00142CBF"/>
    <w:rsid w:val="00144821"/>
    <w:rsid w:val="00144C69"/>
    <w:rsid w:val="001841A0"/>
    <w:rsid w:val="00184815"/>
    <w:rsid w:val="001A47B6"/>
    <w:rsid w:val="001A5CED"/>
    <w:rsid w:val="001B098A"/>
    <w:rsid w:val="001B1EAC"/>
    <w:rsid w:val="001C7247"/>
    <w:rsid w:val="001F621C"/>
    <w:rsid w:val="00200996"/>
    <w:rsid w:val="00200E1F"/>
    <w:rsid w:val="0023040A"/>
    <w:rsid w:val="0023081A"/>
    <w:rsid w:val="00233376"/>
    <w:rsid w:val="00243F8B"/>
    <w:rsid w:val="00276F69"/>
    <w:rsid w:val="00281631"/>
    <w:rsid w:val="002819ED"/>
    <w:rsid w:val="00284852"/>
    <w:rsid w:val="002A2AF5"/>
    <w:rsid w:val="002B2AD8"/>
    <w:rsid w:val="002B47C9"/>
    <w:rsid w:val="002C2587"/>
    <w:rsid w:val="002C3846"/>
    <w:rsid w:val="002C57F1"/>
    <w:rsid w:val="002D15F5"/>
    <w:rsid w:val="002D20C6"/>
    <w:rsid w:val="002D3E34"/>
    <w:rsid w:val="002E444B"/>
    <w:rsid w:val="002F3A4A"/>
    <w:rsid w:val="003168CE"/>
    <w:rsid w:val="003179C6"/>
    <w:rsid w:val="00323A06"/>
    <w:rsid w:val="0032687B"/>
    <w:rsid w:val="003341BE"/>
    <w:rsid w:val="00344368"/>
    <w:rsid w:val="003825C7"/>
    <w:rsid w:val="003855F8"/>
    <w:rsid w:val="00392387"/>
    <w:rsid w:val="00403AF1"/>
    <w:rsid w:val="00405DFE"/>
    <w:rsid w:val="00416320"/>
    <w:rsid w:val="00462E22"/>
    <w:rsid w:val="00467163"/>
    <w:rsid w:val="00483DDB"/>
    <w:rsid w:val="00491854"/>
    <w:rsid w:val="004A4604"/>
    <w:rsid w:val="004A6DA5"/>
    <w:rsid w:val="004B13D8"/>
    <w:rsid w:val="004B255E"/>
    <w:rsid w:val="004B6CDB"/>
    <w:rsid w:val="004B7EC8"/>
    <w:rsid w:val="004D0818"/>
    <w:rsid w:val="004E4E51"/>
    <w:rsid w:val="0050029D"/>
    <w:rsid w:val="005017A8"/>
    <w:rsid w:val="00516A82"/>
    <w:rsid w:val="005215DA"/>
    <w:rsid w:val="00525BF6"/>
    <w:rsid w:val="0053173A"/>
    <w:rsid w:val="00542826"/>
    <w:rsid w:val="00561F74"/>
    <w:rsid w:val="005641E5"/>
    <w:rsid w:val="005917A6"/>
    <w:rsid w:val="00593B06"/>
    <w:rsid w:val="005961D6"/>
    <w:rsid w:val="005C2B71"/>
    <w:rsid w:val="005D04C3"/>
    <w:rsid w:val="005F342A"/>
    <w:rsid w:val="005F3A95"/>
    <w:rsid w:val="006262AF"/>
    <w:rsid w:val="00636000"/>
    <w:rsid w:val="00640F42"/>
    <w:rsid w:val="00657022"/>
    <w:rsid w:val="00671377"/>
    <w:rsid w:val="00675DA3"/>
    <w:rsid w:val="00682508"/>
    <w:rsid w:val="00693B69"/>
    <w:rsid w:val="006A3CAA"/>
    <w:rsid w:val="006B54B9"/>
    <w:rsid w:val="006C4453"/>
    <w:rsid w:val="006D4636"/>
    <w:rsid w:val="006D5003"/>
    <w:rsid w:val="006D65F9"/>
    <w:rsid w:val="006E1213"/>
    <w:rsid w:val="006E2AEF"/>
    <w:rsid w:val="006E5E4D"/>
    <w:rsid w:val="006F1F68"/>
    <w:rsid w:val="00704309"/>
    <w:rsid w:val="00710661"/>
    <w:rsid w:val="00717D62"/>
    <w:rsid w:val="00761A7B"/>
    <w:rsid w:val="00764577"/>
    <w:rsid w:val="0076667F"/>
    <w:rsid w:val="007A33F2"/>
    <w:rsid w:val="007A461E"/>
    <w:rsid w:val="007E29A2"/>
    <w:rsid w:val="008071FF"/>
    <w:rsid w:val="00830F2C"/>
    <w:rsid w:val="008408C5"/>
    <w:rsid w:val="008413A8"/>
    <w:rsid w:val="008A7F32"/>
    <w:rsid w:val="008B0323"/>
    <w:rsid w:val="008B1F40"/>
    <w:rsid w:val="008B6686"/>
    <w:rsid w:val="008B7946"/>
    <w:rsid w:val="008C0179"/>
    <w:rsid w:val="008C07F2"/>
    <w:rsid w:val="008D0333"/>
    <w:rsid w:val="008F2E6D"/>
    <w:rsid w:val="008F44DA"/>
    <w:rsid w:val="00925FF7"/>
    <w:rsid w:val="009307DC"/>
    <w:rsid w:val="009417A5"/>
    <w:rsid w:val="00946CD7"/>
    <w:rsid w:val="0095016C"/>
    <w:rsid w:val="0097412D"/>
    <w:rsid w:val="0097666C"/>
    <w:rsid w:val="00980563"/>
    <w:rsid w:val="009B50AC"/>
    <w:rsid w:val="009C150F"/>
    <w:rsid w:val="009C55C0"/>
    <w:rsid w:val="009E0C77"/>
    <w:rsid w:val="00A11DBB"/>
    <w:rsid w:val="00A14CE8"/>
    <w:rsid w:val="00A27C33"/>
    <w:rsid w:val="00A31D79"/>
    <w:rsid w:val="00A56C33"/>
    <w:rsid w:val="00A74477"/>
    <w:rsid w:val="00AA7887"/>
    <w:rsid w:val="00AB1642"/>
    <w:rsid w:val="00AB2289"/>
    <w:rsid w:val="00AD04D9"/>
    <w:rsid w:val="00AF4175"/>
    <w:rsid w:val="00B47D90"/>
    <w:rsid w:val="00B560A1"/>
    <w:rsid w:val="00B7489F"/>
    <w:rsid w:val="00B76D94"/>
    <w:rsid w:val="00B840AA"/>
    <w:rsid w:val="00B91C54"/>
    <w:rsid w:val="00BA0E43"/>
    <w:rsid w:val="00BA6567"/>
    <w:rsid w:val="00BC714B"/>
    <w:rsid w:val="00BE6D5A"/>
    <w:rsid w:val="00C07DB0"/>
    <w:rsid w:val="00C13436"/>
    <w:rsid w:val="00C317F7"/>
    <w:rsid w:val="00C37DEA"/>
    <w:rsid w:val="00C45388"/>
    <w:rsid w:val="00C654B2"/>
    <w:rsid w:val="00C83694"/>
    <w:rsid w:val="00C9581B"/>
    <w:rsid w:val="00CC12B1"/>
    <w:rsid w:val="00CC518B"/>
    <w:rsid w:val="00CD0D93"/>
    <w:rsid w:val="00CD207A"/>
    <w:rsid w:val="00CE7F1F"/>
    <w:rsid w:val="00D00B00"/>
    <w:rsid w:val="00D342BD"/>
    <w:rsid w:val="00D428CE"/>
    <w:rsid w:val="00D46D72"/>
    <w:rsid w:val="00D53FF1"/>
    <w:rsid w:val="00D61644"/>
    <w:rsid w:val="00D62D6D"/>
    <w:rsid w:val="00D6732B"/>
    <w:rsid w:val="00D9265C"/>
    <w:rsid w:val="00DB0905"/>
    <w:rsid w:val="00DB388E"/>
    <w:rsid w:val="00DC09BE"/>
    <w:rsid w:val="00DC4EF4"/>
    <w:rsid w:val="00DC6691"/>
    <w:rsid w:val="00DD00B5"/>
    <w:rsid w:val="00DE0A02"/>
    <w:rsid w:val="00DE4893"/>
    <w:rsid w:val="00DF709B"/>
    <w:rsid w:val="00E02598"/>
    <w:rsid w:val="00E5653C"/>
    <w:rsid w:val="00E5692B"/>
    <w:rsid w:val="00E8527A"/>
    <w:rsid w:val="00E91707"/>
    <w:rsid w:val="00E96149"/>
    <w:rsid w:val="00EA08D5"/>
    <w:rsid w:val="00EA2904"/>
    <w:rsid w:val="00ED38C5"/>
    <w:rsid w:val="00EF4BDB"/>
    <w:rsid w:val="00F014D6"/>
    <w:rsid w:val="00F21A9E"/>
    <w:rsid w:val="00F36A7A"/>
    <w:rsid w:val="00F639B4"/>
    <w:rsid w:val="00F6653B"/>
    <w:rsid w:val="00F718DA"/>
    <w:rsid w:val="00FA481C"/>
    <w:rsid w:val="00FA55BC"/>
    <w:rsid w:val="00FC38CD"/>
    <w:rsid w:val="00FC47EC"/>
    <w:rsid w:val="00FD48C6"/>
    <w:rsid w:val="00FD63B4"/>
    <w:rsid w:val="00FF22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9CD11A6"/>
  <w15:docId w15:val="{C5F69EAA-AD6D-41F1-8353-21B18BC7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4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200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43F8B"/>
    <w:pPr>
      <w:tabs>
        <w:tab w:val="center" w:pos="4419"/>
        <w:tab w:val="right" w:pos="8838"/>
      </w:tabs>
      <w:spacing w:before="100" w:after="0" w:line="240" w:lineRule="auto"/>
    </w:pPr>
    <w:rPr>
      <w:rFonts w:eastAsiaTheme="minorEastAsia"/>
      <w:sz w:val="20"/>
      <w:szCs w:val="20"/>
    </w:rPr>
  </w:style>
  <w:style w:type="character" w:customStyle="1" w:styleId="EncabezadoCar">
    <w:name w:val="Encabezado Car"/>
    <w:basedOn w:val="Fuentedeprrafopredeter"/>
    <w:link w:val="Encabezado"/>
    <w:uiPriority w:val="99"/>
    <w:rsid w:val="00243F8B"/>
    <w:rPr>
      <w:rFonts w:eastAsiaTheme="minorEastAsia"/>
      <w:sz w:val="20"/>
      <w:szCs w:val="20"/>
    </w:rPr>
  </w:style>
  <w:style w:type="paragraph" w:styleId="NormalWeb">
    <w:name w:val="Normal (Web)"/>
    <w:basedOn w:val="Normal"/>
    <w:uiPriority w:val="99"/>
    <w:unhideWhenUsed/>
    <w:rsid w:val="002C38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636000"/>
    <w:pPr>
      <w:ind w:left="720"/>
      <w:contextualSpacing/>
    </w:pPr>
  </w:style>
  <w:style w:type="paragraph" w:styleId="Textodeglobo">
    <w:name w:val="Balloon Text"/>
    <w:basedOn w:val="Normal"/>
    <w:link w:val="TextodegloboCar"/>
    <w:uiPriority w:val="99"/>
    <w:semiHidden/>
    <w:unhideWhenUsed/>
    <w:rsid w:val="002C57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C57F1"/>
    <w:rPr>
      <w:rFonts w:ascii="Tahoma" w:hAnsi="Tahoma" w:cs="Tahoma"/>
      <w:sz w:val="16"/>
      <w:szCs w:val="16"/>
    </w:rPr>
  </w:style>
  <w:style w:type="paragraph" w:styleId="Sinespaciado">
    <w:name w:val="No Spacing"/>
    <w:uiPriority w:val="1"/>
    <w:qFormat/>
    <w:rsid w:val="00112ABF"/>
    <w:pPr>
      <w:spacing w:after="0" w:line="240" w:lineRule="auto"/>
    </w:pPr>
  </w:style>
  <w:style w:type="character" w:styleId="Textoennegrita">
    <w:name w:val="Strong"/>
    <w:basedOn w:val="Fuentedeprrafopredeter"/>
    <w:uiPriority w:val="22"/>
    <w:qFormat/>
    <w:rsid w:val="00710661"/>
    <w:rPr>
      <w:b/>
      <w:bCs/>
    </w:rPr>
  </w:style>
  <w:style w:type="paragraph" w:customStyle="1" w:styleId="yiv8426550233msonormal">
    <w:name w:val="yiv8426550233msonormal"/>
    <w:basedOn w:val="Normal"/>
    <w:rsid w:val="00C654B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E4E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4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65297">
      <w:bodyDiv w:val="1"/>
      <w:marLeft w:val="0"/>
      <w:marRight w:val="0"/>
      <w:marTop w:val="0"/>
      <w:marBottom w:val="0"/>
      <w:divBdr>
        <w:top w:val="none" w:sz="0" w:space="0" w:color="auto"/>
        <w:left w:val="none" w:sz="0" w:space="0" w:color="auto"/>
        <w:bottom w:val="none" w:sz="0" w:space="0" w:color="auto"/>
        <w:right w:val="none" w:sz="0" w:space="0" w:color="auto"/>
      </w:divBdr>
    </w:div>
    <w:div w:id="262537588">
      <w:bodyDiv w:val="1"/>
      <w:marLeft w:val="0"/>
      <w:marRight w:val="0"/>
      <w:marTop w:val="0"/>
      <w:marBottom w:val="0"/>
      <w:divBdr>
        <w:top w:val="none" w:sz="0" w:space="0" w:color="auto"/>
        <w:left w:val="none" w:sz="0" w:space="0" w:color="auto"/>
        <w:bottom w:val="none" w:sz="0" w:space="0" w:color="auto"/>
        <w:right w:val="none" w:sz="0" w:space="0" w:color="auto"/>
      </w:divBdr>
    </w:div>
    <w:div w:id="270017251">
      <w:bodyDiv w:val="1"/>
      <w:marLeft w:val="0"/>
      <w:marRight w:val="0"/>
      <w:marTop w:val="0"/>
      <w:marBottom w:val="0"/>
      <w:divBdr>
        <w:top w:val="none" w:sz="0" w:space="0" w:color="auto"/>
        <w:left w:val="none" w:sz="0" w:space="0" w:color="auto"/>
        <w:bottom w:val="none" w:sz="0" w:space="0" w:color="auto"/>
        <w:right w:val="none" w:sz="0" w:space="0" w:color="auto"/>
      </w:divBdr>
    </w:div>
    <w:div w:id="341129981">
      <w:bodyDiv w:val="1"/>
      <w:marLeft w:val="0"/>
      <w:marRight w:val="0"/>
      <w:marTop w:val="0"/>
      <w:marBottom w:val="0"/>
      <w:divBdr>
        <w:top w:val="none" w:sz="0" w:space="0" w:color="auto"/>
        <w:left w:val="none" w:sz="0" w:space="0" w:color="auto"/>
        <w:bottom w:val="none" w:sz="0" w:space="0" w:color="auto"/>
        <w:right w:val="none" w:sz="0" w:space="0" w:color="auto"/>
      </w:divBdr>
    </w:div>
    <w:div w:id="555506474">
      <w:bodyDiv w:val="1"/>
      <w:marLeft w:val="0"/>
      <w:marRight w:val="0"/>
      <w:marTop w:val="0"/>
      <w:marBottom w:val="0"/>
      <w:divBdr>
        <w:top w:val="none" w:sz="0" w:space="0" w:color="auto"/>
        <w:left w:val="none" w:sz="0" w:space="0" w:color="auto"/>
        <w:bottom w:val="none" w:sz="0" w:space="0" w:color="auto"/>
        <w:right w:val="none" w:sz="0" w:space="0" w:color="auto"/>
      </w:divBdr>
    </w:div>
    <w:div w:id="914974288">
      <w:bodyDiv w:val="1"/>
      <w:marLeft w:val="0"/>
      <w:marRight w:val="0"/>
      <w:marTop w:val="0"/>
      <w:marBottom w:val="0"/>
      <w:divBdr>
        <w:top w:val="none" w:sz="0" w:space="0" w:color="auto"/>
        <w:left w:val="none" w:sz="0" w:space="0" w:color="auto"/>
        <w:bottom w:val="none" w:sz="0" w:space="0" w:color="auto"/>
        <w:right w:val="none" w:sz="0" w:space="0" w:color="auto"/>
      </w:divBdr>
    </w:div>
    <w:div w:id="961423652">
      <w:bodyDiv w:val="1"/>
      <w:marLeft w:val="0"/>
      <w:marRight w:val="0"/>
      <w:marTop w:val="0"/>
      <w:marBottom w:val="0"/>
      <w:divBdr>
        <w:top w:val="none" w:sz="0" w:space="0" w:color="auto"/>
        <w:left w:val="none" w:sz="0" w:space="0" w:color="auto"/>
        <w:bottom w:val="none" w:sz="0" w:space="0" w:color="auto"/>
        <w:right w:val="none" w:sz="0" w:space="0" w:color="auto"/>
      </w:divBdr>
    </w:div>
    <w:div w:id="1240018035">
      <w:bodyDiv w:val="1"/>
      <w:marLeft w:val="0"/>
      <w:marRight w:val="0"/>
      <w:marTop w:val="0"/>
      <w:marBottom w:val="0"/>
      <w:divBdr>
        <w:top w:val="none" w:sz="0" w:space="0" w:color="auto"/>
        <w:left w:val="none" w:sz="0" w:space="0" w:color="auto"/>
        <w:bottom w:val="none" w:sz="0" w:space="0" w:color="auto"/>
        <w:right w:val="none" w:sz="0" w:space="0" w:color="auto"/>
      </w:divBdr>
    </w:div>
    <w:div w:id="1340044475">
      <w:bodyDiv w:val="1"/>
      <w:marLeft w:val="0"/>
      <w:marRight w:val="0"/>
      <w:marTop w:val="0"/>
      <w:marBottom w:val="0"/>
      <w:divBdr>
        <w:top w:val="none" w:sz="0" w:space="0" w:color="auto"/>
        <w:left w:val="none" w:sz="0" w:space="0" w:color="auto"/>
        <w:bottom w:val="none" w:sz="0" w:space="0" w:color="auto"/>
        <w:right w:val="none" w:sz="0" w:space="0" w:color="auto"/>
      </w:divBdr>
    </w:div>
    <w:div w:id="189931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105</Words>
  <Characters>580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El_Ranero</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ADMON1</dc:creator>
  <cp:lastModifiedBy>Deporte Huichapan</cp:lastModifiedBy>
  <cp:revision>5</cp:revision>
  <cp:lastPrinted>2021-06-26T17:16:00Z</cp:lastPrinted>
  <dcterms:created xsi:type="dcterms:W3CDTF">2024-10-16T18:08:00Z</dcterms:created>
  <dcterms:modified xsi:type="dcterms:W3CDTF">2025-04-07T16:31:00Z</dcterms:modified>
</cp:coreProperties>
</file>